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82" w:rsidRPr="00B53327" w:rsidRDefault="002F5282" w:rsidP="002F5282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B53327">
        <w:rPr>
          <w:color w:val="000000" w:themeColor="text1"/>
          <w:szCs w:val="24"/>
        </w:rPr>
        <w:tab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color w:val="000000" w:themeColor="text1"/>
          <w:szCs w:val="24"/>
        </w:rPr>
        <w:tab/>
      </w:r>
      <w:r w:rsidRPr="00B53327">
        <w:rPr>
          <w:rFonts w:ascii="Times New Roman" w:hAnsi="Times New Roman"/>
          <w:color w:val="000000" w:themeColor="text1"/>
          <w:szCs w:val="24"/>
        </w:rPr>
        <w:t>Úřad: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ab/>
        <w:t>Ulice: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ab/>
        <w:t>PSČ, obec: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</w:p>
    <w:p w:rsidR="002F5282" w:rsidRDefault="002F5282" w:rsidP="002F5282">
      <w:pPr>
        <w:rPr>
          <w:color w:val="000000" w:themeColor="text1"/>
        </w:rPr>
      </w:pPr>
    </w:p>
    <w:p w:rsidR="002F5282" w:rsidRPr="00B53327" w:rsidRDefault="002F5282" w:rsidP="002F5282">
      <w:pPr>
        <w:rPr>
          <w:color w:val="000000" w:themeColor="text1"/>
        </w:rPr>
      </w:pPr>
    </w:p>
    <w:p w:rsidR="002F5282" w:rsidRPr="00B53327" w:rsidRDefault="002F5282" w:rsidP="002F5282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color w:val="000000" w:themeColor="text1"/>
          <w:spacing w:val="-6"/>
          <w:sz w:val="27"/>
          <w:szCs w:val="27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</w:t>
      </w:r>
      <w:r w:rsidRPr="00B53327">
        <w:rPr>
          <w:rFonts w:ascii="Times New Roman" w:hAnsi="Times New Roman" w:cs="Times New Roman"/>
          <w:i w:val="0"/>
          <w:color w:val="000000" w:themeColor="text1"/>
          <w:spacing w:val="-6"/>
          <w:sz w:val="27"/>
          <w:szCs w:val="27"/>
        </w:rPr>
        <w:t>ŽÁDOST O VYDÁNÍ ROZHODNUTÍ O DĚLENÍ NEBO SCELOVÁNÍ POZEMKŮ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87793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87793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87793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87793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pStyle w:val="nadpiszkona"/>
        <w:spacing w:before="0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 xml:space="preserve">podle ustanovení § 86 ve spojení s § 82 zákona č. 183/2006 Sb., o územním plánování a stavebním </w:t>
      </w:r>
      <w:r>
        <w:rPr>
          <w:b w:val="0"/>
          <w:color w:val="000000" w:themeColor="text1"/>
          <w:szCs w:val="24"/>
        </w:rPr>
        <w:t>řádu (stavební zákon)</w:t>
      </w:r>
      <w:r w:rsidR="0010596C">
        <w:rPr>
          <w:b w:val="0"/>
          <w:color w:val="000000" w:themeColor="text1"/>
          <w:szCs w:val="24"/>
        </w:rPr>
        <w:t>,</w:t>
      </w:r>
      <w:r>
        <w:rPr>
          <w:b w:val="0"/>
          <w:color w:val="000000" w:themeColor="text1"/>
          <w:szCs w:val="24"/>
        </w:rPr>
        <w:t xml:space="preserve"> a § 6 a </w:t>
      </w:r>
      <w:r w:rsidRPr="00B53327">
        <w:rPr>
          <w:b w:val="0"/>
          <w:color w:val="000000" w:themeColor="text1"/>
          <w:szCs w:val="24"/>
        </w:rPr>
        <w:t>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pStyle w:val="Styl1"/>
      </w:pPr>
    </w:p>
    <w:p w:rsidR="002F5282" w:rsidRPr="00B53327" w:rsidRDefault="002F5282" w:rsidP="002F5282">
      <w:pPr>
        <w:pStyle w:val="Styl1"/>
      </w:pPr>
      <w:r w:rsidRPr="00B53327">
        <w:t>I.   Navržené pozemky, kterých se dělení nebo scelování týká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3"/>
        <w:gridCol w:w="2146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obec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2F5282" w:rsidRPr="00C170B0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Navrhuje-li se dělení a scelování více pozemků, žadatel připojuje údaje obsažené v tomto bodě v samostatné příloze:  </w:t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7793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87793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7793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87793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Pr="00317B2F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II.   Identifikační údaje žadatele</w:t>
      </w:r>
    </w:p>
    <w:p w:rsidR="002F5282" w:rsidRPr="00317B2F" w:rsidRDefault="002F5282" w:rsidP="002F5282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Telefon / mobilní telefon: 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……………………………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Datová schránka: ……………..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</w:t>
      </w: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77937">
        <w:rPr>
          <w:rFonts w:ascii="Times New Roman" w:hAnsi="Times New Roman"/>
          <w:color w:val="000000" w:themeColor="text1"/>
          <w:sz w:val="24"/>
          <w:szCs w:val="24"/>
        </w:rPr>
      </w:r>
      <w:r w:rsidR="00877937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77937">
        <w:rPr>
          <w:rFonts w:ascii="Times New Roman" w:hAnsi="Times New Roman"/>
          <w:color w:val="000000" w:themeColor="text1"/>
          <w:sz w:val="24"/>
          <w:szCs w:val="24"/>
        </w:rPr>
      </w:r>
      <w:r w:rsidR="00877937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317B2F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III.   Žadatel jedná </w:t>
      </w: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77937">
        <w:rPr>
          <w:rFonts w:ascii="Times New Roman" w:hAnsi="Times New Roman"/>
          <w:color w:val="000000" w:themeColor="text1"/>
          <w:sz w:val="24"/>
          <w:szCs w:val="24"/>
        </w:rPr>
      </w:r>
      <w:r w:rsidR="00877937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317B2F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77937">
        <w:rPr>
          <w:rFonts w:ascii="Times New Roman" w:hAnsi="Times New Roman"/>
          <w:color w:val="000000" w:themeColor="text1"/>
          <w:sz w:val="24"/>
          <w:szCs w:val="24"/>
        </w:rPr>
      </w:r>
      <w:r w:rsidR="00877937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moci, je plná moc připojena v samostatné příloze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lastRenderedPageBreak/>
        <w:t>Telefon / mobilní telefon: 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Datová schránka: 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</w:t>
      </w:r>
    </w:p>
    <w:p w:rsidR="002F5282" w:rsidRDefault="002F5282" w:rsidP="002F5282">
      <w:pPr>
        <w:pStyle w:val="Styl1"/>
      </w:pPr>
    </w:p>
    <w:p w:rsidR="002F5282" w:rsidRDefault="002F5282" w:rsidP="002F5282">
      <w:pPr>
        <w:pStyle w:val="Styl1"/>
      </w:pPr>
    </w:p>
    <w:p w:rsidR="002F5282" w:rsidRDefault="002F5282" w:rsidP="002F5282">
      <w:pPr>
        <w:pStyle w:val="Styl1"/>
      </w:pPr>
    </w:p>
    <w:p w:rsidR="002F5282" w:rsidRDefault="002F5282" w:rsidP="002F5282">
      <w:pPr>
        <w:pStyle w:val="Styl1"/>
      </w:pPr>
    </w:p>
    <w:p w:rsidR="002F5282" w:rsidRPr="00A966BE" w:rsidRDefault="002F5282" w:rsidP="002F5282">
      <w:pPr>
        <w:pStyle w:val="Styl1"/>
      </w:pPr>
      <w:r>
        <w:t xml:space="preserve">IV. </w:t>
      </w:r>
      <w:r w:rsidRPr="00A966BE">
        <w:t>Popis navrhovaného dělení nebo scelování pozemků s uvedením výměr nově vznikajících pozemků, důvody pro dělení nebo scelování pozemků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317B2F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color w:val="000000" w:themeColor="text1"/>
          <w:szCs w:val="24"/>
        </w:rPr>
        <w:br w:type="page"/>
      </w: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9E321D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321D">
        <w:rPr>
          <w:rFonts w:ascii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0163"/>
      </w:tblGrid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9C319D" w:rsidRDefault="002F5282" w:rsidP="002F5282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 navrhovaným záměrem musí být vyznačen na situačním výkresu dokumentace.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dělení nebo scelování pozemků s vyznačením přístupu z veřejné komunikace ke všem pozemkům.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Závazná stanoviska dotčených orgánů, popřípadě jejich rozhodnutí opatřená doložkou právní moci, s uvedením příslušného orgánu, č.j. a data vydání, a to na úseku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2868"/>
              </w:tabs>
              <w:spacing w:beforeAutospacing="0" w:after="0" w:afterAutospacing="0"/>
              <w:ind w:left="841" w:hanging="501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posuzování souladu s ÚPD (v případě, že je vydáváno závazné stanovisko podle § 96b stavebního zákona)……………</w:t>
            </w:r>
            <w:r>
              <w:rPr>
                <w:color w:val="000000" w:themeColor="text1"/>
              </w:rPr>
              <w:t>…………………………………………………………………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ochrany životního prostředí …………….……………………………………………………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ochrany přírody a krajiny</w:t>
            </w:r>
            <w:r>
              <w:rPr>
                <w:color w:val="000000" w:themeColor="text1"/>
              </w:rPr>
              <w:t>…..</w:t>
            </w:r>
            <w:r w:rsidRPr="00313007">
              <w:rPr>
                <w:color w:val="000000" w:themeColor="text1"/>
              </w:rPr>
              <w:t>………………………………….………………………………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 xml:space="preserve">ochrany vod </w:t>
            </w:r>
            <w:r>
              <w:rPr>
                <w:color w:val="000000" w:themeColor="text1"/>
              </w:rPr>
              <w:t>….</w:t>
            </w:r>
            <w:r w:rsidRPr="00313007">
              <w:rPr>
                <w:color w:val="000000" w:themeColor="text1"/>
              </w:rPr>
              <w:t>……...……….……………………..…………………………………………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ochrany zemědělského půdního fondu ………………………………………………………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ochrany lesa</w:t>
            </w:r>
            <w:r>
              <w:rPr>
                <w:color w:val="000000" w:themeColor="text1"/>
              </w:rPr>
              <w:t>..</w:t>
            </w:r>
            <w:r w:rsidRPr="00313007">
              <w:rPr>
                <w:color w:val="000000" w:themeColor="text1"/>
              </w:rPr>
              <w:t>…………………………………………………………..………………………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 xml:space="preserve">ochrany ložisek nerostných surovin  </w:t>
            </w:r>
            <w:r>
              <w:rPr>
                <w:color w:val="000000" w:themeColor="text1"/>
              </w:rPr>
              <w:t>……...</w:t>
            </w:r>
            <w:r w:rsidRPr="00313007">
              <w:rPr>
                <w:color w:val="000000" w:themeColor="text1"/>
              </w:rPr>
              <w:t>………………………………………………..…</w:t>
            </w:r>
            <w:r>
              <w:rPr>
                <w:color w:val="000000" w:themeColor="text1"/>
              </w:rPr>
              <w:t>....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památkové péče…………………………………………………………..……………………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dopravy…………………………………………………………………..……………………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další……………………...……………………………………..……..……………….……</w:t>
            </w:r>
            <w:r>
              <w:rPr>
                <w:color w:val="000000" w:themeColor="text1"/>
              </w:rPr>
              <w:t>……</w:t>
            </w:r>
          </w:p>
          <w:p w:rsidR="002F5282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313007">
              <w:rPr>
                <w:color w:val="000000" w:themeColor="text1"/>
              </w:rPr>
              <w:t>…………………………………………………………………………………………………………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313007">
              <w:rPr>
                <w:color w:val="000000" w:themeColor="text1"/>
              </w:rPr>
              <w:t>….……………………………………………………………………………</w:t>
            </w:r>
            <w:r>
              <w:rPr>
                <w:color w:val="000000" w:themeColor="text1"/>
              </w:rPr>
              <w:t>………………………..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infrastruktury k možnosti a způsobu napojení.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k bodu I. žádosti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k bodu II. žádosti</w:t>
            </w:r>
          </w:p>
        </w:tc>
      </w:tr>
    </w:tbl>
    <w:p w:rsidR="002F5282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5282" w:rsidRDefault="002F5282" w:rsidP="002F528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br w:type="page"/>
      </w: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500A8E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0A8E">
        <w:rPr>
          <w:rFonts w:ascii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9859"/>
      </w:tblGrid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pStyle w:val="Odstavecseseznamem"/>
              <w:numPr>
                <w:ilvl w:val="0"/>
                <w:numId w:val="64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9C319D" w:rsidRDefault="002F5282" w:rsidP="002F5282">
            <w:pPr>
              <w:pStyle w:val="Odstavecseseznamem"/>
              <w:tabs>
                <w:tab w:val="left" w:pos="-284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 navrhovaným záměrem musí být vyznačen na situačním výkresu dokumentace.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pStyle w:val="Odstavecseseznamem"/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Souhlasy účastníků řízení,</w:t>
            </w:r>
            <w:r w:rsidR="008F4D68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</w:t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dělení nebo scelování pozemků s vyznačením přístupu z veřejné komunikace ke všem pozemkům.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7793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Závazná stanoviska dotčených orgánů, popřípadě jejich rozhodnutí opatřená doložkou právní moci, s uvedením příslušného orgánu, č.j. a data vydání, a to na úseku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2868"/>
              </w:tabs>
              <w:spacing w:beforeAutospacing="0" w:after="0" w:afterAutospacing="0"/>
              <w:ind w:left="821" w:hanging="481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posuzování souladu s ÚPD (v případě, že je vydáváno závazné stanovisko podle § 96b stavebního zákona</w:t>
            </w:r>
            <w:r w:rsidR="00B81A53">
              <w:rPr>
                <w:color w:val="000000" w:themeColor="text1"/>
              </w:rPr>
              <w:t>)</w:t>
            </w:r>
            <w:r w:rsidRPr="00F67681">
              <w:rPr>
                <w:color w:val="000000" w:themeColor="text1"/>
              </w:rPr>
              <w:t xml:space="preserve"> …….…………………</w:t>
            </w:r>
            <w:r>
              <w:rPr>
                <w:color w:val="000000" w:themeColor="text1"/>
              </w:rPr>
              <w:t>.……………………………………….…………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ochrany životního prostředí …………….……………………………………………………..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ochrany pří</w:t>
            </w:r>
            <w:r>
              <w:rPr>
                <w:color w:val="000000" w:themeColor="text1"/>
              </w:rPr>
              <w:t>rody a krajiny</w:t>
            </w:r>
            <w:r w:rsidRPr="00F67681">
              <w:rPr>
                <w:color w:val="000000" w:themeColor="text1"/>
              </w:rPr>
              <w:t>………………………………….………………………………</w:t>
            </w:r>
            <w:r>
              <w:rPr>
                <w:color w:val="000000" w:themeColor="text1"/>
              </w:rPr>
              <w:t>…..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ochrany vod ………...……….……………………..…………………………………………</w:t>
            </w:r>
            <w:r>
              <w:rPr>
                <w:color w:val="000000" w:themeColor="text1"/>
              </w:rPr>
              <w:t>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</w:t>
            </w:r>
            <w:r>
              <w:rPr>
                <w:color w:val="000000" w:themeColor="text1"/>
              </w:rPr>
              <w:t xml:space="preserve">any zemědělského půdního fondu </w:t>
            </w:r>
            <w:r w:rsidRPr="00F67681">
              <w:rPr>
                <w:color w:val="000000" w:themeColor="text1"/>
              </w:rPr>
              <w:t>…………………………………………………</w:t>
            </w:r>
            <w:r>
              <w:rPr>
                <w:color w:val="000000" w:themeColor="text1"/>
              </w:rPr>
              <w:t>…….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ochrany lesa………………………………………………………..………………………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</w:t>
            </w:r>
            <w:r>
              <w:rPr>
                <w:color w:val="000000" w:themeColor="text1"/>
              </w:rPr>
              <w:t>any ložisek nerostných surovin</w:t>
            </w:r>
            <w:r w:rsidRPr="00F67681">
              <w:rPr>
                <w:color w:val="000000" w:themeColor="text1"/>
              </w:rPr>
              <w:t>……………………………………………………..…</w:t>
            </w:r>
            <w:r>
              <w:rPr>
                <w:color w:val="000000" w:themeColor="text1"/>
              </w:rPr>
              <w:t>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památkové péče…………………………………………………………..……………………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dopravy…………………………………………………………………..……………………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další ..………………………………………………………..……..……………….………</w:t>
            </w:r>
            <w:r>
              <w:rPr>
                <w:color w:val="000000" w:themeColor="text1"/>
              </w:rPr>
              <w:t>..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F67681">
              <w:rPr>
                <w:color w:val="000000" w:themeColor="text1"/>
              </w:rPr>
              <w:t>……………………………………………………………………………………………………</w:t>
            </w:r>
            <w:r>
              <w:rPr>
                <w:color w:val="000000" w:themeColor="text1"/>
              </w:rPr>
              <w:t>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F67681">
              <w:rPr>
                <w:color w:val="000000" w:themeColor="text1"/>
              </w:rPr>
              <w:t>……………………………………………………………………………………………………</w:t>
            </w:r>
            <w:r>
              <w:rPr>
                <w:color w:val="000000" w:themeColor="text1"/>
              </w:rPr>
              <w:t>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77937"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 w:rsidR="008779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infrastruktury k možnosti a způsobu napojení.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7793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 w:rsidR="0087793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k bodu I. žádosti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77937">
              <w:rPr>
                <w:color w:val="000000" w:themeColor="text1"/>
              </w:rPr>
            </w:r>
            <w:r w:rsidR="0087793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k bodu II. žádosti</w:t>
            </w:r>
          </w:p>
        </w:tc>
      </w:tr>
    </w:tbl>
    <w:p w:rsidR="002F5282" w:rsidRPr="00B53327" w:rsidRDefault="002F5282" w:rsidP="002F5282">
      <w:pPr>
        <w:rPr>
          <w:color w:val="000000" w:themeColor="text1"/>
        </w:rPr>
      </w:pPr>
    </w:p>
    <w:sectPr w:rsidR="002F5282" w:rsidRPr="00B53327" w:rsidSect="002C13C8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937" w:rsidRDefault="00877937" w:rsidP="00165DCC">
      <w:pPr>
        <w:spacing w:after="0" w:line="240" w:lineRule="auto"/>
      </w:pPr>
      <w:r>
        <w:separator/>
      </w:r>
    </w:p>
  </w:endnote>
  <w:endnote w:type="continuationSeparator" w:id="0">
    <w:p w:rsidR="00877937" w:rsidRDefault="00877937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877937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D41F88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937" w:rsidRDefault="00877937" w:rsidP="00165DCC">
      <w:pPr>
        <w:spacing w:after="0" w:line="240" w:lineRule="auto"/>
      </w:pPr>
      <w:r>
        <w:separator/>
      </w:r>
    </w:p>
  </w:footnote>
  <w:footnote w:type="continuationSeparator" w:id="0">
    <w:p w:rsidR="00877937" w:rsidRDefault="00877937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E3154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13C8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77937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18E0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20C0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1F8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4880F5-B02B-46AD-99C9-407231E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B8AA1-E0DD-44AC-B778-2582978C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1531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Sovadinová Hana</cp:lastModifiedBy>
  <cp:revision>2</cp:revision>
  <cp:lastPrinted>2017-05-02T07:53:00Z</cp:lastPrinted>
  <dcterms:created xsi:type="dcterms:W3CDTF">2020-02-05T09:39:00Z</dcterms:created>
  <dcterms:modified xsi:type="dcterms:W3CDTF">2020-02-05T09:39:00Z</dcterms:modified>
</cp:coreProperties>
</file>